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>Encl</w:t>
      </w:r>
      <w:r>
        <w:rPr>
          <w:rFonts w:ascii="Arial" w:hAnsi="Arial" w:cs="Arial"/>
          <w:b/>
          <w:u w:val="single"/>
        </w:rPr>
        <w:t xml:space="preserve"> – 22 </w:t>
      </w:r>
      <w:r w:rsidRPr="00BF4D65">
        <w:rPr>
          <w:rFonts w:ascii="Arial" w:hAnsi="Arial" w:cs="Arial"/>
          <w:b/>
          <w:u w:val="single"/>
        </w:rPr>
        <w:t>(</w:t>
      </w:r>
      <w:proofErr w:type="spellStart"/>
      <w:r w:rsidRPr="00BF4D65">
        <w:rPr>
          <w:rFonts w:ascii="Arial" w:hAnsi="Arial" w:cs="Arial"/>
          <w:b/>
          <w:u w:val="single"/>
        </w:rPr>
        <w:t>i</w:t>
      </w:r>
      <w:proofErr w:type="spellEnd"/>
      <w:r w:rsidRPr="00BF4D65">
        <w:rPr>
          <w:rFonts w:ascii="Arial" w:hAnsi="Arial" w:cs="Arial"/>
          <w:b/>
          <w:u w:val="single"/>
        </w:rPr>
        <w:t>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Pr="00E71984" w:rsidRDefault="00A11CC7" w:rsidP="00A11CC7">
      <w:pPr>
        <w:jc w:val="center"/>
        <w:rPr>
          <w:rFonts w:ascii="Arial" w:hAnsi="Arial" w:cs="Arial"/>
          <w:b/>
          <w:sz w:val="24"/>
          <w:u w:val="single"/>
        </w:rPr>
      </w:pPr>
      <w:r w:rsidRPr="00E71984">
        <w:rPr>
          <w:rFonts w:ascii="Arial" w:hAnsi="Arial" w:cs="Arial"/>
          <w:b/>
          <w:sz w:val="24"/>
          <w:u w:val="single"/>
        </w:rPr>
        <w:t>Board of Studies</w:t>
      </w:r>
    </w:p>
    <w:p w:rsidR="00A11CC7" w:rsidRDefault="00A11CC7" w:rsidP="00A11CC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Faculty of Engineering &amp; Technology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Mathematics as Constituted as 25</w:t>
      </w:r>
      <w:r w:rsidRPr="00B068A5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 w:rsidRPr="00EB6044">
              <w:rPr>
                <w:rFonts w:ascii="Arial" w:hAnsi="Arial" w:cs="Arial"/>
                <w:sz w:val="18"/>
                <w:szCs w:val="18"/>
              </w:rPr>
              <w:t>Prateek</w:t>
            </w:r>
            <w:proofErr w:type="spellEnd"/>
            <w:r w:rsidRPr="00EB60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B6044">
              <w:rPr>
                <w:rFonts w:ascii="Arial" w:hAnsi="Arial" w:cs="Arial"/>
                <w:sz w:val="18"/>
                <w:szCs w:val="18"/>
              </w:rPr>
              <w:t>Goel</w:t>
            </w:r>
            <w:proofErr w:type="spellEnd"/>
            <w:r w:rsidRPr="00EB604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EB6044">
              <w:rPr>
                <w:rFonts w:ascii="Arial" w:hAnsi="Arial" w:cs="Arial"/>
                <w:sz w:val="18"/>
                <w:szCs w:val="18"/>
                <w:lang w:val="pt-BR"/>
              </w:rPr>
              <w:t>Dr. V.</w:t>
            </w:r>
            <w:r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EB6044">
              <w:rPr>
                <w:rFonts w:ascii="Arial" w:hAnsi="Arial" w:cs="Arial"/>
                <w:sz w:val="18"/>
                <w:szCs w:val="18"/>
                <w:lang w:val="pt-BR"/>
              </w:rPr>
              <w:t xml:space="preserve">K. Srivastav,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Professor</w:t>
            </w:r>
            <w:r w:rsidRPr="00EB6044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EB6044">
              <w:rPr>
                <w:rFonts w:ascii="Arial" w:hAnsi="Arial" w:cs="Arial"/>
                <w:sz w:val="18"/>
                <w:szCs w:val="18"/>
              </w:rPr>
              <w:t>&amp; HOD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 w:rsidRPr="00EB6044">
              <w:rPr>
                <w:rFonts w:ascii="Arial" w:hAnsi="Arial" w:cs="Arial"/>
                <w:sz w:val="18"/>
                <w:szCs w:val="18"/>
              </w:rPr>
              <w:t>Anuj</w:t>
            </w:r>
            <w:proofErr w:type="spellEnd"/>
            <w:r w:rsidRPr="00EB6044">
              <w:rPr>
                <w:rFonts w:ascii="Arial" w:hAnsi="Arial" w:cs="Arial"/>
                <w:sz w:val="18"/>
                <w:szCs w:val="18"/>
              </w:rPr>
              <w:t xml:space="preserve"> Kumar </w:t>
            </w:r>
            <w:proofErr w:type="spellStart"/>
            <w:r w:rsidRPr="00EB6044">
              <w:rPr>
                <w:rFonts w:ascii="Arial" w:hAnsi="Arial" w:cs="Arial"/>
                <w:sz w:val="18"/>
                <w:szCs w:val="18"/>
              </w:rPr>
              <w:t>Chaudhary</w:t>
            </w:r>
            <w:proofErr w:type="spellEnd"/>
            <w:r w:rsidRPr="00EB604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Dr. 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6044">
              <w:rPr>
                <w:rFonts w:ascii="Arial" w:hAnsi="Arial" w:cs="Arial"/>
                <w:sz w:val="18"/>
                <w:szCs w:val="18"/>
              </w:rPr>
              <w:t>K. Singh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Prof</w:t>
            </w:r>
            <w:r>
              <w:rPr>
                <w:rFonts w:ascii="Arial" w:hAnsi="Arial" w:cs="Arial"/>
                <w:sz w:val="18"/>
                <w:szCs w:val="18"/>
              </w:rPr>
              <w:t xml:space="preserve">essor </w:t>
            </w:r>
            <w:r w:rsidRPr="00EB6044">
              <w:rPr>
                <w:rFonts w:ascii="Arial" w:hAnsi="Arial" w:cs="Arial"/>
                <w:sz w:val="18"/>
                <w:szCs w:val="18"/>
              </w:rPr>
              <w:t>&amp; Head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6044">
              <w:rPr>
                <w:rFonts w:ascii="Arial" w:hAnsi="Arial" w:cs="Arial"/>
                <w:sz w:val="18"/>
                <w:szCs w:val="18"/>
              </w:rPr>
              <w:t xml:space="preserve">Dept.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EB6044">
              <w:rPr>
                <w:rFonts w:ascii="Arial" w:hAnsi="Arial" w:cs="Arial"/>
                <w:sz w:val="18"/>
                <w:szCs w:val="18"/>
              </w:rPr>
              <w:t>f Mathematics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 xml:space="preserve">HNB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Garhwal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6044">
              <w:rPr>
                <w:rFonts w:ascii="Arial" w:hAnsi="Arial" w:cs="Arial"/>
                <w:sz w:val="18"/>
                <w:szCs w:val="18"/>
              </w:rPr>
              <w:t>University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Srinagar</w:t>
            </w:r>
          </w:p>
        </w:tc>
      </w:tr>
    </w:tbl>
    <w:p w:rsidR="00A11CC7" w:rsidRDefault="00A11CC7" w:rsidP="00A11CC7">
      <w:pPr>
        <w:jc w:val="right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(ii)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center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Physics as Constituted on 25</w:t>
      </w:r>
      <w:r w:rsidRPr="00B068A5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B.S.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Rawat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S. 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Agarwal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HOD, Physics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Ashish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Kumar,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S. 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Verma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Professor &amp; Head, Department of Physics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DBS (PG) College,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Dehradun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Encl- 22 </w:t>
      </w:r>
      <w:r w:rsidRPr="00BF4D65">
        <w:rPr>
          <w:rFonts w:ascii="Arial" w:hAnsi="Arial" w:cs="Arial"/>
          <w:b/>
          <w:u w:val="single"/>
        </w:rPr>
        <w:t>(iii)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Chemistry &amp; Environmental Sciences as Constituted on 20</w:t>
      </w:r>
      <w:r w:rsidRPr="00B068A5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Raza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Rasool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Ajay Singh, Professor &amp; HOD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Abhilasha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Mishra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M.S.M.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Rawat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Professor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HNB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Garhwal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University,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Srinagar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R. D.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Kaushik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Professor 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Gurukul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Kangri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University,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Haridwar</w:t>
            </w:r>
            <w:proofErr w:type="spellEnd"/>
          </w:p>
        </w:tc>
      </w:tr>
    </w:tbl>
    <w:p w:rsidR="00A11CC7" w:rsidRDefault="00A11CC7" w:rsidP="00A11CC7">
      <w:pPr>
        <w:jc w:val="right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</w:t>
      </w:r>
      <w:proofErr w:type="gramStart"/>
      <w:r w:rsidRPr="00BF4D65">
        <w:rPr>
          <w:rFonts w:ascii="Arial" w:hAnsi="Arial" w:cs="Arial"/>
          <w:b/>
          <w:u w:val="single"/>
        </w:rPr>
        <w:t>iv</w:t>
      </w:r>
      <w:proofErr w:type="gramEnd"/>
      <w:r w:rsidRPr="00BF4D65">
        <w:rPr>
          <w:rFonts w:ascii="Arial" w:hAnsi="Arial" w:cs="Arial"/>
          <w:b/>
          <w:u w:val="single"/>
        </w:rPr>
        <w:t>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Chemistry &amp; Environmental Sciences (B.Sc. Agriculture) as Constituted on 03</w:t>
      </w:r>
      <w:r w:rsidRPr="00B068A5">
        <w:rPr>
          <w:rFonts w:ascii="Arial" w:hAnsi="Arial" w:cs="Arial"/>
          <w:b/>
          <w:u w:val="single"/>
          <w:vertAlign w:val="superscript"/>
        </w:rPr>
        <w:t>rd</w:t>
      </w:r>
      <w:r>
        <w:rPr>
          <w:rFonts w:ascii="Arial" w:hAnsi="Arial" w:cs="Arial"/>
          <w:b/>
          <w:u w:val="single"/>
        </w:rPr>
        <w:t xml:space="preserve"> August,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Ajay Singh, Professor &amp; HOD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Poonam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Negi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Bharti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Ramola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Prof. Raj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Dhar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Professor,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HOD, Humanities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Suneet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Kumar, Professor &amp; HOD, CSE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V.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Srivastava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Prof. &amp; HOD,</w:t>
            </w:r>
          </w:p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Mathematics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Salil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Dhwan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Course Coordinator 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Forest Research Institute, Dehradun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(v)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Humanities (Technical Education) as Constituted on 24</w:t>
      </w:r>
      <w:r w:rsidRPr="00B068A5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Prof. Raj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Dhar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Vice-Dean Academics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Vijay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Negi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Associate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Pooja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Gupta,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Ruby Gupta, Professor &amp; HOD, Humanities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DIT University, 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Dehradun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</w:t>
      </w:r>
      <w:proofErr w:type="gramStart"/>
      <w:r w:rsidRPr="00BF4D65">
        <w:rPr>
          <w:rFonts w:ascii="Arial" w:hAnsi="Arial" w:cs="Arial"/>
          <w:b/>
          <w:u w:val="single"/>
        </w:rPr>
        <w:t>vi</w:t>
      </w:r>
      <w:proofErr w:type="gramEnd"/>
      <w:r w:rsidRPr="00BF4D65">
        <w:rPr>
          <w:rFonts w:ascii="Arial" w:hAnsi="Arial" w:cs="Arial"/>
          <w:b/>
          <w:u w:val="single"/>
        </w:rPr>
        <w:t>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Electrical Engineering as Constituted on 25</w:t>
      </w:r>
      <w:r w:rsidRPr="006F439D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Abhishek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Bhartiya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Surmadhur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Pant,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Bhupesh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Singh,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S.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Professor &amp; Director,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V.K.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Khevariya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Supt.  Engineering, PWD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Engineering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(vii)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Computer Science &amp; Engineering/Information Technology as Constituted on 26</w:t>
      </w:r>
      <w:r w:rsidRPr="006F439D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Suneet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Kumar,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Associate Prof &amp; HOD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Amit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Kumar,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Pradeep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Gupta,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Sandeep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Garg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Assistant Professor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IIT,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Roorkee</w:t>
            </w:r>
            <w:proofErr w:type="spellEnd"/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(viii)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Electronics &amp; Communication Engineering as Constituted on 26</w:t>
      </w:r>
      <w:r w:rsidRPr="006F439D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Vijay Raj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Devendra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Singh,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Sanjay Singh, Professor &amp; HOD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Mr. S. K. Shah,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B.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Kaushik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Assistant Professor,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IIT,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Roorkee</w:t>
            </w:r>
            <w:proofErr w:type="spellEnd"/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Manvendra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Singh, Scientist ’E’,  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IRDE, Dehradun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(ix)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Mechanical Engineering as Constituted on 02</w:t>
      </w:r>
      <w:r w:rsidRPr="006F439D">
        <w:rPr>
          <w:rFonts w:ascii="Arial" w:hAnsi="Arial" w:cs="Arial"/>
          <w:b/>
          <w:u w:val="single"/>
          <w:vertAlign w:val="superscript"/>
        </w:rPr>
        <w:t>nd</w:t>
      </w:r>
      <w:r>
        <w:rPr>
          <w:rFonts w:ascii="Arial" w:hAnsi="Arial" w:cs="Arial"/>
          <w:b/>
          <w:u w:val="single"/>
        </w:rPr>
        <w:t xml:space="preserve"> August,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Vijay Raj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Ramon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Sanjeev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K. Joshi,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Prashant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Shukla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I. D. Singh, Associate Professor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IIT,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Roorkee</w:t>
            </w:r>
            <w:proofErr w:type="spellEnd"/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(x)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Pr="006E0522" w:rsidRDefault="00A11CC7" w:rsidP="00A11CC7">
      <w:pPr>
        <w:jc w:val="center"/>
        <w:rPr>
          <w:rFonts w:ascii="Arial" w:hAnsi="Arial" w:cs="Arial"/>
          <w:b/>
          <w:sz w:val="12"/>
          <w:u w:val="single"/>
        </w:rPr>
      </w:pPr>
    </w:p>
    <w:p w:rsidR="00A11CC7" w:rsidRDefault="00A11CC7" w:rsidP="00A11CC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Faculty of Management &amp; Business Studies</w:t>
      </w: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Management as Constituted on 29</w:t>
      </w:r>
      <w:r w:rsidRPr="006F439D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Pradeep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Management &amp; Business Studies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D. 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Chaubey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A.K.S.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Chauhan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V.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Tangri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A. K. Das,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Academy of Management  Studies,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Dinesh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Kumar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Saxena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Uttaranchal Institute of Science &amp; Technology, Dehradun</w:t>
            </w:r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 xml:space="preserve">22 </w:t>
      </w:r>
      <w:r w:rsidRPr="00BF4D65">
        <w:rPr>
          <w:rFonts w:ascii="Arial" w:hAnsi="Arial" w:cs="Arial"/>
          <w:b/>
          <w:u w:val="single"/>
        </w:rPr>
        <w:t>(xi)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/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Department of Computer Applications/Information Technology as Constituted on 29</w:t>
      </w:r>
      <w:r w:rsidRPr="001B1C4C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Pradeep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Suri</w:t>
            </w:r>
            <w:proofErr w:type="spellEnd"/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Director/Dean, Faculty of Management &amp; Business Studies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D. 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Chaubey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Sonal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Sharma,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Mitali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Chugh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Ashish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Negi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Deptt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. Of Computer Applications, GBPEC, </w:t>
            </w:r>
            <w:proofErr w:type="spellStart"/>
            <w:r>
              <w:rPr>
                <w:rFonts w:ascii="Arial" w:hAnsi="Arial" w:cs="Arial"/>
                <w:sz w:val="18"/>
              </w:rPr>
              <w:t>Pauri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Garhwal</w:t>
            </w:r>
            <w:proofErr w:type="spellEnd"/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Karamjeet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Bhatia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Gurukul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Kangri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University, </w:t>
            </w:r>
            <w:proofErr w:type="spellStart"/>
            <w:r>
              <w:rPr>
                <w:rFonts w:ascii="Arial" w:hAnsi="Arial" w:cs="Arial"/>
                <w:sz w:val="18"/>
              </w:rPr>
              <w:t>Haridwar</w:t>
            </w:r>
            <w:proofErr w:type="spellEnd"/>
          </w:p>
        </w:tc>
      </w:tr>
    </w:tbl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Default="00A11CC7" w:rsidP="00A11CC7">
      <w:pPr>
        <w:jc w:val="right"/>
        <w:rPr>
          <w:rFonts w:ascii="Arial" w:hAnsi="Arial" w:cs="Arial"/>
          <w:b/>
          <w:u w:val="single"/>
        </w:rPr>
      </w:pPr>
    </w:p>
    <w:p w:rsidR="00A11CC7" w:rsidRPr="00BF4D65" w:rsidRDefault="00A11CC7" w:rsidP="00A11CC7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>Encl-</w:t>
      </w:r>
      <w:r>
        <w:rPr>
          <w:rFonts w:ascii="Arial" w:hAnsi="Arial" w:cs="Arial"/>
          <w:b/>
          <w:u w:val="single"/>
        </w:rPr>
        <w:t xml:space="preserve"> 22 </w:t>
      </w:r>
      <w:r w:rsidRPr="00BF4D65">
        <w:rPr>
          <w:rFonts w:ascii="Arial" w:hAnsi="Arial" w:cs="Arial"/>
          <w:b/>
          <w:u w:val="single"/>
        </w:rPr>
        <w:t>(xii)</w:t>
      </w:r>
    </w:p>
    <w:p w:rsidR="00A11CC7" w:rsidRPr="00A2182C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Pr="0028468D" w:rsidRDefault="00A11CC7" w:rsidP="00A11CC7">
      <w:pPr>
        <w:jc w:val="center"/>
        <w:rPr>
          <w:rFonts w:ascii="Arial" w:hAnsi="Arial" w:cs="Arial"/>
          <w:b/>
          <w:u w:val="single"/>
        </w:rPr>
      </w:pPr>
      <w:r w:rsidRPr="0028468D">
        <w:rPr>
          <w:rFonts w:ascii="Arial" w:hAnsi="Arial" w:cs="Arial"/>
          <w:b/>
          <w:u w:val="single"/>
        </w:rPr>
        <w:t>Faculty of Law &amp; Legal Studies</w:t>
      </w:r>
    </w:p>
    <w:p w:rsidR="00A11CC7" w:rsidRDefault="00A11CC7" w:rsidP="00A11CC7">
      <w:pPr>
        <w:jc w:val="both"/>
        <w:rPr>
          <w:rFonts w:ascii="Arial" w:hAnsi="Arial" w:cs="Arial"/>
          <w:b/>
        </w:rPr>
      </w:pPr>
    </w:p>
    <w:p w:rsidR="00A11CC7" w:rsidRDefault="00A11CC7" w:rsidP="00A11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Department </w:t>
      </w:r>
      <w:proofErr w:type="gramStart"/>
      <w:r>
        <w:rPr>
          <w:rFonts w:ascii="Arial" w:hAnsi="Arial" w:cs="Arial"/>
          <w:b/>
          <w:u w:val="single"/>
        </w:rPr>
        <w:t>of  Law</w:t>
      </w:r>
      <w:proofErr w:type="gramEnd"/>
      <w:r>
        <w:rPr>
          <w:rFonts w:ascii="Arial" w:hAnsi="Arial" w:cs="Arial"/>
          <w:b/>
          <w:u w:val="single"/>
        </w:rPr>
        <w:t xml:space="preserve"> &amp; Legal Studies on 10</w:t>
      </w:r>
      <w:r w:rsidRPr="001B1C4C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A11CC7" w:rsidTr="000B68F1">
        <w:tc>
          <w:tcPr>
            <w:tcW w:w="654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A11CC7" w:rsidRPr="00A67C68" w:rsidRDefault="00A11CC7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Prof. (Dr.) Rajesh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Bahuguna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Principal/Dean, Faculty of Law &amp; Legal Studies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C/O Uttaranchal University, Dehradun  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Pramod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Tiwari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Poonam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Rawat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Associate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B60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Dr. Anil K. Dixit, Assistant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604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36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Kumar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Ashutosh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D4034B"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Anjum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Parvez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Assistant Professor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D4034B"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Dr. A. K.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Pandey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Associate Professor</w:t>
            </w:r>
          </w:p>
        </w:tc>
        <w:tc>
          <w:tcPr>
            <w:tcW w:w="2070" w:type="dxa"/>
            <w:vAlign w:val="center"/>
          </w:tcPr>
          <w:p w:rsidR="00A11CC7" w:rsidRPr="00EB6044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Banaras Hindu University, </w:t>
            </w:r>
          </w:p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Banaras</w:t>
            </w:r>
          </w:p>
        </w:tc>
      </w:tr>
      <w:tr w:rsidR="00A11CC7" w:rsidTr="000B68F1">
        <w:tc>
          <w:tcPr>
            <w:tcW w:w="654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136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Prof. R. 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Dangwal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Former Prof. &amp; Dean</w:t>
            </w:r>
          </w:p>
        </w:tc>
        <w:tc>
          <w:tcPr>
            <w:tcW w:w="207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Expert</w:t>
            </w:r>
          </w:p>
        </w:tc>
        <w:tc>
          <w:tcPr>
            <w:tcW w:w="252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jc w:val="center"/>
            </w:pPr>
            <w:r w:rsidRPr="00501A9F">
              <w:rPr>
                <w:rFonts w:ascii="Arial" w:hAnsi="Arial" w:cs="Arial"/>
                <w:sz w:val="18"/>
                <w:szCs w:val="22"/>
              </w:rPr>
              <w:t>Teaching</w:t>
            </w:r>
          </w:p>
        </w:tc>
        <w:tc>
          <w:tcPr>
            <w:tcW w:w="3060" w:type="dxa"/>
            <w:vAlign w:val="center"/>
          </w:tcPr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Lucknow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University, </w:t>
            </w:r>
          </w:p>
          <w:p w:rsidR="00A11CC7" w:rsidRDefault="00A11CC7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Lucknow</w:t>
            </w:r>
            <w:proofErr w:type="spellEnd"/>
          </w:p>
        </w:tc>
      </w:tr>
    </w:tbl>
    <w:p w:rsidR="002C4E6A" w:rsidRPr="00A11CC7" w:rsidRDefault="002C4E6A" w:rsidP="00A11CC7"/>
    <w:sectPr w:rsidR="002C4E6A" w:rsidRPr="00A11CC7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2D1E8F"/>
    <w:rsid w:val="003D51BE"/>
    <w:rsid w:val="003F4C18"/>
    <w:rsid w:val="0048693F"/>
    <w:rsid w:val="007A7B7C"/>
    <w:rsid w:val="00A11CC7"/>
    <w:rsid w:val="00C427E9"/>
    <w:rsid w:val="00F5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2013-10-11T11:17:00Z</dcterms:created>
  <dcterms:modified xsi:type="dcterms:W3CDTF">2013-10-11T11:50:00Z</dcterms:modified>
</cp:coreProperties>
</file>